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7D5FA" w14:textId="77777777" w:rsidR="00A762DB" w:rsidRPr="00456778" w:rsidRDefault="00C90747">
      <w:pPr>
        <w:rPr>
          <w:rFonts w:ascii="Lucida Calligraphy" w:hAnsi="Lucida Calligraphy"/>
          <w:b/>
          <w:u w:val="single"/>
        </w:rPr>
      </w:pPr>
      <w:bookmarkStart w:id="0" w:name="_GoBack"/>
      <w:r>
        <w:rPr>
          <w:rFonts w:ascii="Lucida Calligraphy" w:hAnsi="Lucida Calligraphy"/>
          <w:b/>
          <w:u w:val="single"/>
        </w:rPr>
        <w:t xml:space="preserve">Strategic Management </w:t>
      </w:r>
      <w:r w:rsidR="00F87A33" w:rsidRPr="00456778">
        <w:rPr>
          <w:rFonts w:ascii="Lucida Calligraphy" w:hAnsi="Lucida Calligraphy"/>
          <w:b/>
          <w:u w:val="single"/>
        </w:rPr>
        <w:t>Case Analysis Report</w:t>
      </w:r>
      <w:r w:rsidR="00C65BA0" w:rsidRPr="00456778">
        <w:rPr>
          <w:rFonts w:ascii="Lucida Calligraphy" w:hAnsi="Lucida Calligraphy"/>
          <w:b/>
          <w:u w:val="single"/>
        </w:rPr>
        <w:t xml:space="preserve"> Guideline</w:t>
      </w:r>
      <w:r w:rsidR="00BD4B04">
        <w:rPr>
          <w:rFonts w:ascii="Lucida Calligraphy" w:hAnsi="Lucida Calligraphy"/>
          <w:b/>
          <w:u w:val="single"/>
        </w:rPr>
        <w:t xml:space="preserve"> for Case </w:t>
      </w:r>
      <w:bookmarkEnd w:id="0"/>
      <w:r w:rsidR="00BD4B04">
        <w:rPr>
          <w:rFonts w:ascii="Lucida Calligraphy" w:hAnsi="Lucida Calligraphy"/>
          <w:b/>
          <w:u w:val="single"/>
        </w:rPr>
        <w:t>Analysis</w:t>
      </w:r>
    </w:p>
    <w:p w14:paraId="5D78D639" w14:textId="77777777" w:rsidR="00A762DB" w:rsidRDefault="00A762DB"/>
    <w:p w14:paraId="7FBF3307" w14:textId="77777777" w:rsidR="00A762DB" w:rsidRPr="001D570B" w:rsidRDefault="00A762DB">
      <w:pPr>
        <w:rPr>
          <w:sz w:val="19"/>
          <w:szCs w:val="19"/>
        </w:rPr>
      </w:pPr>
      <w:r w:rsidRPr="001D570B">
        <w:rPr>
          <w:sz w:val="19"/>
          <w:szCs w:val="19"/>
        </w:rPr>
        <w:t xml:space="preserve">Your </w:t>
      </w:r>
      <w:r w:rsidR="00E2442D" w:rsidRPr="001D570B">
        <w:rPr>
          <w:sz w:val="19"/>
          <w:szCs w:val="19"/>
        </w:rPr>
        <w:t>written case report</w:t>
      </w:r>
      <w:r w:rsidRPr="001D570B">
        <w:rPr>
          <w:sz w:val="19"/>
          <w:szCs w:val="19"/>
        </w:rPr>
        <w:t xml:space="preserve"> should contain similar material. Please note that the order of coverage will be </w:t>
      </w:r>
      <w:r w:rsidR="00F87A33" w:rsidRPr="001D570B">
        <w:rPr>
          <w:sz w:val="19"/>
          <w:szCs w:val="19"/>
        </w:rPr>
        <w:t xml:space="preserve">slightly </w:t>
      </w:r>
      <w:r w:rsidRPr="001D570B">
        <w:rPr>
          <w:sz w:val="19"/>
          <w:szCs w:val="19"/>
        </w:rPr>
        <w:t>different between groups.</w:t>
      </w:r>
      <w:r w:rsidR="00CF5D03" w:rsidRPr="001D570B">
        <w:rPr>
          <w:sz w:val="19"/>
          <w:szCs w:val="19"/>
        </w:rPr>
        <w:t xml:space="preserve"> Overall, the written case report should be </w:t>
      </w:r>
      <w:r w:rsidR="001355E1">
        <w:rPr>
          <w:sz w:val="19"/>
          <w:szCs w:val="19"/>
        </w:rPr>
        <w:t>20</w:t>
      </w:r>
      <w:r w:rsidR="006D0120">
        <w:rPr>
          <w:sz w:val="19"/>
          <w:szCs w:val="19"/>
        </w:rPr>
        <w:t xml:space="preserve"> </w:t>
      </w:r>
      <w:r w:rsidR="00893FE5">
        <w:rPr>
          <w:sz w:val="19"/>
          <w:szCs w:val="19"/>
        </w:rPr>
        <w:t>to 4</w:t>
      </w:r>
      <w:r w:rsidR="00BD4B04">
        <w:rPr>
          <w:sz w:val="19"/>
          <w:szCs w:val="19"/>
        </w:rPr>
        <w:t>0 pages</w:t>
      </w:r>
      <w:r w:rsidR="006D0120">
        <w:rPr>
          <w:sz w:val="19"/>
          <w:szCs w:val="19"/>
        </w:rPr>
        <w:t>,</w:t>
      </w:r>
      <w:r w:rsidR="00CF5D03" w:rsidRPr="001D570B">
        <w:rPr>
          <w:sz w:val="19"/>
          <w:szCs w:val="19"/>
        </w:rPr>
        <w:t xml:space="preserve"> </w:t>
      </w:r>
      <w:r w:rsidR="00CF5D03" w:rsidRPr="001D570B">
        <w:rPr>
          <w:b/>
          <w:sz w:val="19"/>
          <w:szCs w:val="19"/>
          <w:u w:val="single"/>
        </w:rPr>
        <w:t>excluding</w:t>
      </w:r>
      <w:r w:rsidR="00CF5D03" w:rsidRPr="001D570B">
        <w:rPr>
          <w:sz w:val="19"/>
          <w:szCs w:val="19"/>
        </w:rPr>
        <w:t xml:space="preserve"> supporting documents.</w:t>
      </w:r>
    </w:p>
    <w:p w14:paraId="65158A14" w14:textId="77777777" w:rsidR="00A762DB" w:rsidRPr="001D570B" w:rsidRDefault="00A762DB">
      <w:pPr>
        <w:rPr>
          <w:sz w:val="19"/>
          <w:szCs w:val="19"/>
        </w:rPr>
      </w:pPr>
    </w:p>
    <w:p w14:paraId="065F08E5" w14:textId="77777777" w:rsidR="00A762DB" w:rsidRPr="001D570B" w:rsidRDefault="00A762DB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Cover</w:t>
      </w:r>
      <w:r w:rsidR="005B2D61">
        <w:rPr>
          <w:sz w:val="19"/>
          <w:szCs w:val="19"/>
        </w:rPr>
        <w:t xml:space="preserve"> (includes the name of team members) </w:t>
      </w:r>
    </w:p>
    <w:p w14:paraId="06E4F4B0" w14:textId="77777777" w:rsidR="00A762DB" w:rsidRPr="001D570B" w:rsidRDefault="00A762DB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Letter of Transmittal</w:t>
      </w:r>
      <w:r w:rsidR="00E2442D" w:rsidRPr="001D570B">
        <w:rPr>
          <w:sz w:val="19"/>
          <w:szCs w:val="19"/>
        </w:rPr>
        <w:t xml:space="preserve"> </w:t>
      </w:r>
    </w:p>
    <w:p w14:paraId="188BBFF5" w14:textId="77777777" w:rsidR="00A762DB" w:rsidRPr="001D570B" w:rsidRDefault="00E249B6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 xml:space="preserve">Executive summary </w:t>
      </w:r>
    </w:p>
    <w:p w14:paraId="444FE070" w14:textId="77777777" w:rsidR="00A762DB" w:rsidRPr="001D570B" w:rsidRDefault="00E249B6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Table of Contents</w:t>
      </w:r>
    </w:p>
    <w:p w14:paraId="4761F8A3" w14:textId="77777777" w:rsidR="00F87A33" w:rsidRPr="001D570B" w:rsidRDefault="00A762DB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Introduction</w:t>
      </w:r>
      <w:r w:rsidR="00E2442D" w:rsidRPr="001D570B">
        <w:rPr>
          <w:sz w:val="19"/>
          <w:szCs w:val="19"/>
        </w:rPr>
        <w:t xml:space="preserve"> </w:t>
      </w:r>
    </w:p>
    <w:p w14:paraId="148C57CA" w14:textId="77777777" w:rsidR="00F87A33" w:rsidRPr="001D570B" w:rsidRDefault="00F87A33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Performance Assessment</w:t>
      </w:r>
      <w:r w:rsidR="007B7CD7" w:rsidRPr="001D570B">
        <w:rPr>
          <w:sz w:val="19"/>
          <w:szCs w:val="19"/>
        </w:rPr>
        <w:t xml:space="preserve"> </w:t>
      </w:r>
    </w:p>
    <w:p w14:paraId="67109A4D" w14:textId="77777777" w:rsidR="00F87A33" w:rsidRPr="001D570B" w:rsidRDefault="007E33C9" w:rsidP="00E2442D">
      <w:pPr>
        <w:numPr>
          <w:ilvl w:val="1"/>
          <w:numId w:val="1"/>
        </w:numPr>
        <w:rPr>
          <w:i/>
          <w:sz w:val="19"/>
          <w:szCs w:val="19"/>
        </w:rPr>
      </w:pPr>
      <w:r w:rsidRPr="001D570B">
        <w:rPr>
          <w:i/>
          <w:sz w:val="19"/>
          <w:szCs w:val="19"/>
        </w:rPr>
        <w:t>Quantitative Measures</w:t>
      </w:r>
      <w:r w:rsidR="00456778" w:rsidRPr="001D570B">
        <w:rPr>
          <w:i/>
          <w:sz w:val="19"/>
          <w:szCs w:val="19"/>
        </w:rPr>
        <w:t>/Operating Performance</w:t>
      </w:r>
    </w:p>
    <w:p w14:paraId="02FC657A" w14:textId="77777777" w:rsidR="00F87A33" w:rsidRPr="001D570B" w:rsidRDefault="007E33C9" w:rsidP="00F87A33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 xml:space="preserve">Firm-Industry Comparison </w:t>
      </w:r>
      <w:r w:rsidR="007B7CD7" w:rsidRPr="001D570B">
        <w:rPr>
          <w:sz w:val="19"/>
          <w:szCs w:val="19"/>
        </w:rPr>
        <w:t>(i.e., table illustration)</w:t>
      </w:r>
    </w:p>
    <w:p w14:paraId="27CDA335" w14:textId="77777777" w:rsidR="00F87A33" w:rsidRPr="001D570B" w:rsidRDefault="007E33C9" w:rsidP="00F87A33">
      <w:pPr>
        <w:numPr>
          <w:ilvl w:val="1"/>
          <w:numId w:val="1"/>
        </w:numPr>
        <w:rPr>
          <w:i/>
          <w:sz w:val="19"/>
          <w:szCs w:val="19"/>
        </w:rPr>
      </w:pPr>
      <w:r w:rsidRPr="001D570B">
        <w:rPr>
          <w:i/>
          <w:sz w:val="19"/>
          <w:szCs w:val="19"/>
        </w:rPr>
        <w:t>Qualitative Measures</w:t>
      </w:r>
      <w:r w:rsidR="00456778" w:rsidRPr="001D570B">
        <w:rPr>
          <w:i/>
          <w:sz w:val="19"/>
          <w:szCs w:val="19"/>
        </w:rPr>
        <w:t>/Organizational Health</w:t>
      </w:r>
    </w:p>
    <w:p w14:paraId="16FAF057" w14:textId="77777777" w:rsidR="00E2442D" w:rsidRPr="001D570B" w:rsidRDefault="00E2442D" w:rsidP="00E2442D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 xml:space="preserve">Conclusion of </w:t>
      </w:r>
      <w:r w:rsidR="00F87A33" w:rsidRPr="001D570B">
        <w:rPr>
          <w:sz w:val="19"/>
          <w:szCs w:val="19"/>
        </w:rPr>
        <w:t>Organizational Performance Assessment</w:t>
      </w:r>
      <w:r w:rsidR="00456778" w:rsidRPr="001D570B">
        <w:rPr>
          <w:sz w:val="19"/>
          <w:szCs w:val="19"/>
        </w:rPr>
        <w:t xml:space="preserve"> (i.e., </w:t>
      </w:r>
      <w:r w:rsidRPr="001D570B">
        <w:rPr>
          <w:sz w:val="19"/>
          <w:szCs w:val="19"/>
        </w:rPr>
        <w:t>OK, Complacent, Troubled, Crisis)</w:t>
      </w:r>
    </w:p>
    <w:p w14:paraId="33E2FA0B" w14:textId="77777777" w:rsidR="007E33C9" w:rsidRPr="001D570B" w:rsidRDefault="007E33C9" w:rsidP="007E33C9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Strategy Analysis</w:t>
      </w:r>
      <w:r w:rsidR="00C90747">
        <w:rPr>
          <w:sz w:val="19"/>
          <w:szCs w:val="19"/>
        </w:rPr>
        <w:t xml:space="preserve"> (Current Strategy, if any)</w:t>
      </w:r>
      <w:r w:rsidR="007B7CD7" w:rsidRPr="001D570B">
        <w:rPr>
          <w:sz w:val="19"/>
          <w:szCs w:val="19"/>
        </w:rPr>
        <w:t xml:space="preserve"> </w:t>
      </w:r>
    </w:p>
    <w:p w14:paraId="259F59EE" w14:textId="77777777" w:rsidR="007E33C9" w:rsidRPr="001D570B" w:rsidRDefault="007E33C9" w:rsidP="007E33C9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Arena (P/MKT focus)</w:t>
      </w:r>
    </w:p>
    <w:p w14:paraId="6D49C272" w14:textId="77777777" w:rsidR="007E33C9" w:rsidRPr="001D570B" w:rsidRDefault="007E33C9" w:rsidP="007E33C9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Vehicle (Value chain activity</w:t>
      </w:r>
      <w:r w:rsidR="00E249B6" w:rsidRPr="001D570B">
        <w:rPr>
          <w:sz w:val="19"/>
          <w:szCs w:val="19"/>
        </w:rPr>
        <w:t>/Business System Focus</w:t>
      </w:r>
      <w:r w:rsidRPr="001D570B">
        <w:rPr>
          <w:sz w:val="19"/>
          <w:szCs w:val="19"/>
        </w:rPr>
        <w:t>)</w:t>
      </w:r>
    </w:p>
    <w:p w14:paraId="41B57817" w14:textId="77777777" w:rsidR="007E33C9" w:rsidRPr="001D570B" w:rsidRDefault="007E33C9" w:rsidP="007E33C9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Economic Logic (Competitive advantage)</w:t>
      </w:r>
    </w:p>
    <w:p w14:paraId="69CCDAC0" w14:textId="77777777" w:rsidR="007E33C9" w:rsidRPr="001D570B" w:rsidRDefault="007E33C9" w:rsidP="007E33C9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Differentiation (Competitive advantage)</w:t>
      </w:r>
    </w:p>
    <w:p w14:paraId="72F0F421" w14:textId="77777777" w:rsidR="007E33C9" w:rsidRPr="001D570B" w:rsidRDefault="007E33C9" w:rsidP="007E33C9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Staging (Goal)</w:t>
      </w:r>
    </w:p>
    <w:p w14:paraId="20D283E9" w14:textId="77777777" w:rsidR="00A762DB" w:rsidRPr="001D570B" w:rsidRDefault="00A762DB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E</w:t>
      </w:r>
      <w:r w:rsidR="00E2442D" w:rsidRPr="001D570B">
        <w:rPr>
          <w:sz w:val="19"/>
          <w:szCs w:val="19"/>
        </w:rPr>
        <w:t>nvironment/Industry</w:t>
      </w:r>
      <w:r w:rsidRPr="001D570B">
        <w:rPr>
          <w:sz w:val="19"/>
          <w:szCs w:val="19"/>
        </w:rPr>
        <w:t xml:space="preserve"> Analysis</w:t>
      </w:r>
      <w:r w:rsidR="007B7CD7" w:rsidRPr="001D570B">
        <w:rPr>
          <w:sz w:val="19"/>
          <w:szCs w:val="19"/>
        </w:rPr>
        <w:t xml:space="preserve"> </w:t>
      </w:r>
    </w:p>
    <w:p w14:paraId="471B471A" w14:textId="77777777" w:rsidR="00893FE5" w:rsidRDefault="00C90747">
      <w:pPr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PEST(PESTEL) Analysis</w:t>
      </w:r>
    </w:p>
    <w:p w14:paraId="7C8398E4" w14:textId="77777777" w:rsidR="00A762DB" w:rsidRPr="001D570B" w:rsidRDefault="007E33C9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 xml:space="preserve">Competitive Pressures- </w:t>
      </w:r>
      <w:r w:rsidRPr="001D570B">
        <w:rPr>
          <w:i/>
          <w:sz w:val="19"/>
          <w:szCs w:val="19"/>
        </w:rPr>
        <w:t>5 Forces Analysis</w:t>
      </w:r>
    </w:p>
    <w:p w14:paraId="5F8D6AF9" w14:textId="77777777" w:rsidR="00A762DB" w:rsidRPr="001D570B" w:rsidRDefault="007E33C9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Driver of Changes-</w:t>
      </w:r>
      <w:r w:rsidRPr="001D570B">
        <w:rPr>
          <w:i/>
          <w:sz w:val="19"/>
          <w:szCs w:val="19"/>
        </w:rPr>
        <w:t>S Curve/Life Cycle Analysis</w:t>
      </w:r>
    </w:p>
    <w:p w14:paraId="4F4DADF2" w14:textId="77777777" w:rsidR="007E33C9" w:rsidRPr="001D570B" w:rsidRDefault="007E33C9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Competitive Position-</w:t>
      </w:r>
      <w:r w:rsidRPr="001D570B">
        <w:rPr>
          <w:i/>
          <w:sz w:val="19"/>
          <w:szCs w:val="19"/>
        </w:rPr>
        <w:t>Strategic Group Map</w:t>
      </w:r>
    </w:p>
    <w:p w14:paraId="7216EE6F" w14:textId="77777777" w:rsidR="00A762DB" w:rsidRPr="001D570B" w:rsidRDefault="00A762DB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Industry attractiveness</w:t>
      </w:r>
      <w:r w:rsidR="00473F22">
        <w:rPr>
          <w:sz w:val="19"/>
          <w:szCs w:val="19"/>
        </w:rPr>
        <w:t xml:space="preserve"> (</w:t>
      </w:r>
      <w:r w:rsidR="00473F22" w:rsidRPr="00473F22">
        <w:rPr>
          <w:b/>
          <w:color w:val="0000FF"/>
          <w:sz w:val="19"/>
          <w:szCs w:val="19"/>
        </w:rPr>
        <w:t>Opportunities</w:t>
      </w:r>
      <w:r w:rsidR="00473F22">
        <w:rPr>
          <w:sz w:val="19"/>
          <w:szCs w:val="19"/>
        </w:rPr>
        <w:t xml:space="preserve"> &amp; </w:t>
      </w:r>
      <w:r w:rsidR="00473F22" w:rsidRPr="00473F22">
        <w:rPr>
          <w:b/>
          <w:color w:val="0000FF"/>
          <w:sz w:val="19"/>
          <w:szCs w:val="19"/>
        </w:rPr>
        <w:t>Threats</w:t>
      </w:r>
      <w:r w:rsidR="00473F22">
        <w:rPr>
          <w:sz w:val="19"/>
          <w:szCs w:val="19"/>
        </w:rPr>
        <w:t>)</w:t>
      </w:r>
    </w:p>
    <w:p w14:paraId="74C60A23" w14:textId="77777777" w:rsidR="00A762DB" w:rsidRPr="001D570B" w:rsidRDefault="00473F22">
      <w:pPr>
        <w:numPr>
          <w:ilvl w:val="0"/>
          <w:numId w:val="1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Problem Identification</w:t>
      </w:r>
      <w:r w:rsidR="007B7CD7" w:rsidRPr="001D570B">
        <w:rPr>
          <w:bCs/>
          <w:sz w:val="19"/>
          <w:szCs w:val="19"/>
        </w:rPr>
        <w:t xml:space="preserve"> </w:t>
      </w:r>
    </w:p>
    <w:p w14:paraId="6C7FDD9E" w14:textId="77777777" w:rsidR="004A0AFB" w:rsidRPr="001D570B" w:rsidRDefault="004A0AFB" w:rsidP="004A0AFB">
      <w:pPr>
        <w:numPr>
          <w:ilvl w:val="1"/>
          <w:numId w:val="1"/>
        </w:numPr>
        <w:rPr>
          <w:bCs/>
          <w:sz w:val="19"/>
          <w:szCs w:val="19"/>
        </w:rPr>
      </w:pPr>
      <w:r w:rsidRPr="001D570B">
        <w:rPr>
          <w:bCs/>
          <w:sz w:val="19"/>
          <w:szCs w:val="19"/>
        </w:rPr>
        <w:t>Find the gaps</w:t>
      </w:r>
      <w:r w:rsidR="00473F22">
        <w:rPr>
          <w:bCs/>
          <w:sz w:val="19"/>
          <w:szCs w:val="19"/>
        </w:rPr>
        <w:t xml:space="preserve"> and disconnections</w:t>
      </w:r>
      <w:r w:rsidRPr="001D570B">
        <w:rPr>
          <w:bCs/>
          <w:sz w:val="19"/>
          <w:szCs w:val="19"/>
        </w:rPr>
        <w:t xml:space="preserve"> between the company’s business capability</w:t>
      </w:r>
      <w:r w:rsidR="00CF5D03" w:rsidRPr="001D570B">
        <w:rPr>
          <w:bCs/>
          <w:sz w:val="19"/>
          <w:szCs w:val="19"/>
        </w:rPr>
        <w:t xml:space="preserve"> and its environment</w:t>
      </w:r>
    </w:p>
    <w:p w14:paraId="0065EED0" w14:textId="77777777" w:rsidR="004A0AFB" w:rsidRPr="001D570B" w:rsidRDefault="004A0AFB" w:rsidP="004A0AFB">
      <w:pPr>
        <w:numPr>
          <w:ilvl w:val="1"/>
          <w:numId w:val="1"/>
        </w:numPr>
        <w:rPr>
          <w:bCs/>
          <w:sz w:val="19"/>
          <w:szCs w:val="19"/>
        </w:rPr>
      </w:pPr>
      <w:r w:rsidRPr="001D570B">
        <w:rPr>
          <w:bCs/>
          <w:sz w:val="19"/>
          <w:szCs w:val="19"/>
        </w:rPr>
        <w:t>Illustrate</w:t>
      </w:r>
      <w:r w:rsidR="001D570B" w:rsidRPr="001D570B">
        <w:rPr>
          <w:bCs/>
          <w:sz w:val="19"/>
          <w:szCs w:val="19"/>
        </w:rPr>
        <w:t xml:space="preserve"> and discuss</w:t>
      </w:r>
      <w:r w:rsidRPr="001D570B">
        <w:rPr>
          <w:bCs/>
          <w:sz w:val="19"/>
          <w:szCs w:val="19"/>
        </w:rPr>
        <w:t xml:space="preserve"> the most significant problems that cause the current performance decline</w:t>
      </w:r>
      <w:r w:rsidR="00C90747">
        <w:rPr>
          <w:bCs/>
          <w:sz w:val="19"/>
          <w:szCs w:val="19"/>
        </w:rPr>
        <w:t xml:space="preserve"> or unsatisfactory performance</w:t>
      </w:r>
    </w:p>
    <w:p w14:paraId="61875124" w14:textId="77777777" w:rsidR="00A762DB" w:rsidRPr="001D570B" w:rsidRDefault="004A0AFB">
      <w:pPr>
        <w:numPr>
          <w:ilvl w:val="1"/>
          <w:numId w:val="1"/>
        </w:numPr>
        <w:rPr>
          <w:bCs/>
          <w:sz w:val="19"/>
          <w:szCs w:val="19"/>
        </w:rPr>
      </w:pPr>
      <w:r w:rsidRPr="001D570B">
        <w:rPr>
          <w:bCs/>
          <w:sz w:val="19"/>
          <w:szCs w:val="19"/>
        </w:rPr>
        <w:t>Overall, w</w:t>
      </w:r>
      <w:r w:rsidR="00A762DB" w:rsidRPr="001D570B">
        <w:rPr>
          <w:bCs/>
          <w:sz w:val="19"/>
          <w:szCs w:val="19"/>
        </w:rPr>
        <w:t xml:space="preserve">hat does this firm need to </w:t>
      </w:r>
      <w:r w:rsidR="00E2442D" w:rsidRPr="001D570B">
        <w:rPr>
          <w:bCs/>
          <w:sz w:val="19"/>
          <w:szCs w:val="19"/>
        </w:rPr>
        <w:t xml:space="preserve">fix or </w:t>
      </w:r>
      <w:r w:rsidR="00456778" w:rsidRPr="001D570B">
        <w:rPr>
          <w:bCs/>
          <w:sz w:val="19"/>
          <w:szCs w:val="19"/>
        </w:rPr>
        <w:t xml:space="preserve">to </w:t>
      </w:r>
      <w:r w:rsidR="00A762DB" w:rsidRPr="001D570B">
        <w:rPr>
          <w:bCs/>
          <w:sz w:val="19"/>
          <w:szCs w:val="19"/>
        </w:rPr>
        <w:t>improve on?</w:t>
      </w:r>
    </w:p>
    <w:p w14:paraId="1F40B909" w14:textId="77777777" w:rsidR="00A762DB" w:rsidRPr="001D570B" w:rsidRDefault="00E2442D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New Strategies</w:t>
      </w:r>
      <w:r w:rsidR="004A0AFB" w:rsidRPr="001D570B">
        <w:rPr>
          <w:sz w:val="19"/>
          <w:szCs w:val="19"/>
        </w:rPr>
        <w:t xml:space="preserve"> Formulation</w:t>
      </w:r>
      <w:r w:rsidR="007B7CD7" w:rsidRPr="001D570B">
        <w:rPr>
          <w:sz w:val="19"/>
          <w:szCs w:val="19"/>
        </w:rPr>
        <w:t xml:space="preserve"> </w:t>
      </w:r>
    </w:p>
    <w:p w14:paraId="11073FCD" w14:textId="77777777" w:rsidR="00A762DB" w:rsidRPr="001D570B" w:rsidRDefault="007E33C9" w:rsidP="004A0AFB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The new strategies</w:t>
      </w:r>
      <w:r w:rsidR="00F87A33" w:rsidRPr="001D570B">
        <w:rPr>
          <w:sz w:val="19"/>
          <w:szCs w:val="19"/>
        </w:rPr>
        <w:t>/strategic proposal</w:t>
      </w:r>
      <w:r w:rsidRPr="001D570B">
        <w:rPr>
          <w:sz w:val="19"/>
          <w:szCs w:val="19"/>
        </w:rPr>
        <w:t>s</w:t>
      </w:r>
      <w:r w:rsidR="00E2442D" w:rsidRPr="001D570B">
        <w:rPr>
          <w:sz w:val="19"/>
          <w:szCs w:val="19"/>
        </w:rPr>
        <w:t xml:space="preserve"> that </w:t>
      </w:r>
      <w:r w:rsidR="001D570B" w:rsidRPr="00473F22">
        <w:rPr>
          <w:b/>
          <w:color w:val="FF0000"/>
          <w:sz w:val="19"/>
          <w:szCs w:val="19"/>
          <w:u w:val="single"/>
        </w:rPr>
        <w:t>could</w:t>
      </w:r>
      <w:r w:rsidR="00E2442D" w:rsidRPr="001D570B">
        <w:rPr>
          <w:sz w:val="19"/>
          <w:szCs w:val="19"/>
        </w:rPr>
        <w:t xml:space="preserve"> fix current problems</w:t>
      </w:r>
    </w:p>
    <w:p w14:paraId="5E27516B" w14:textId="77777777" w:rsidR="004A0AFB" w:rsidRPr="001D570B" w:rsidRDefault="004A0AFB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 xml:space="preserve">Resource Analysis </w:t>
      </w:r>
    </w:p>
    <w:p w14:paraId="256B6DAF" w14:textId="77777777" w:rsidR="00473F22" w:rsidRDefault="00473F22" w:rsidP="004A0AFB">
      <w:pPr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Illustrate </w:t>
      </w:r>
      <w:r w:rsidRPr="00473F22">
        <w:rPr>
          <w:b/>
          <w:color w:val="0000FF"/>
          <w:sz w:val="19"/>
          <w:szCs w:val="19"/>
        </w:rPr>
        <w:t>Strength</w:t>
      </w:r>
      <w:r>
        <w:rPr>
          <w:sz w:val="19"/>
          <w:szCs w:val="19"/>
        </w:rPr>
        <w:t xml:space="preserve"> and </w:t>
      </w:r>
      <w:r w:rsidRPr="00473F22">
        <w:rPr>
          <w:b/>
          <w:color w:val="0000FF"/>
          <w:sz w:val="19"/>
          <w:szCs w:val="19"/>
        </w:rPr>
        <w:t>Weakness</w:t>
      </w:r>
      <w:r>
        <w:rPr>
          <w:sz w:val="19"/>
          <w:szCs w:val="19"/>
        </w:rPr>
        <w:t xml:space="preserve"> by going through </w:t>
      </w:r>
      <w:r w:rsidRPr="00C90747">
        <w:rPr>
          <w:b/>
          <w:sz w:val="19"/>
          <w:szCs w:val="19"/>
        </w:rPr>
        <w:t>VRIO</w:t>
      </w:r>
      <w:r>
        <w:rPr>
          <w:sz w:val="19"/>
          <w:szCs w:val="19"/>
        </w:rPr>
        <w:t xml:space="preserve"> framework</w:t>
      </w:r>
    </w:p>
    <w:p w14:paraId="255B9710" w14:textId="77777777" w:rsidR="00893FE5" w:rsidRDefault="004A0AFB" w:rsidP="004A0AFB">
      <w:pPr>
        <w:numPr>
          <w:ilvl w:val="1"/>
          <w:numId w:val="1"/>
        </w:numPr>
        <w:rPr>
          <w:sz w:val="19"/>
          <w:szCs w:val="19"/>
        </w:rPr>
      </w:pPr>
      <w:r w:rsidRPr="00893FE5">
        <w:rPr>
          <w:sz w:val="19"/>
          <w:szCs w:val="19"/>
        </w:rPr>
        <w:t xml:space="preserve">Perform </w:t>
      </w:r>
      <w:r w:rsidR="008709B2" w:rsidRPr="00893FE5">
        <w:rPr>
          <w:i/>
          <w:sz w:val="19"/>
          <w:szCs w:val="19"/>
        </w:rPr>
        <w:t>SWOT</w:t>
      </w:r>
      <w:r w:rsidR="007E33C9" w:rsidRPr="00893FE5">
        <w:rPr>
          <w:i/>
          <w:sz w:val="19"/>
          <w:szCs w:val="19"/>
        </w:rPr>
        <w:t xml:space="preserve"> A</w:t>
      </w:r>
      <w:r w:rsidRPr="00893FE5">
        <w:rPr>
          <w:i/>
          <w:sz w:val="19"/>
          <w:szCs w:val="19"/>
        </w:rPr>
        <w:t>nalysis</w:t>
      </w:r>
      <w:r w:rsidRPr="00893FE5">
        <w:rPr>
          <w:sz w:val="19"/>
          <w:szCs w:val="19"/>
        </w:rPr>
        <w:t xml:space="preserve"> on strategies</w:t>
      </w:r>
      <w:r w:rsidR="007E33C9" w:rsidRPr="00893FE5">
        <w:rPr>
          <w:sz w:val="19"/>
          <w:szCs w:val="19"/>
        </w:rPr>
        <w:t xml:space="preserve"> that you proposed in</w:t>
      </w:r>
      <w:r w:rsidRPr="00893FE5">
        <w:rPr>
          <w:sz w:val="19"/>
          <w:szCs w:val="19"/>
        </w:rPr>
        <w:t xml:space="preserve"> the above step</w:t>
      </w:r>
      <w:r w:rsidR="00BD4B04" w:rsidRPr="00893FE5">
        <w:rPr>
          <w:sz w:val="19"/>
          <w:szCs w:val="19"/>
        </w:rPr>
        <w:t xml:space="preserve"> </w:t>
      </w:r>
    </w:p>
    <w:p w14:paraId="45BEF50A" w14:textId="77777777" w:rsidR="00473F22" w:rsidRDefault="004A0AFB" w:rsidP="004A0AFB">
      <w:pPr>
        <w:numPr>
          <w:ilvl w:val="1"/>
          <w:numId w:val="1"/>
        </w:numPr>
        <w:rPr>
          <w:sz w:val="19"/>
          <w:szCs w:val="19"/>
        </w:rPr>
      </w:pPr>
      <w:r w:rsidRPr="00893FE5">
        <w:rPr>
          <w:sz w:val="19"/>
          <w:szCs w:val="19"/>
        </w:rPr>
        <w:t>Assess the feasibility of each proposal from the company’s resource (i.e. physi</w:t>
      </w:r>
      <w:r w:rsidR="00473F22">
        <w:rPr>
          <w:sz w:val="19"/>
          <w:szCs w:val="19"/>
        </w:rPr>
        <w:t xml:space="preserve">cal, financial, human, </w:t>
      </w:r>
      <w:r w:rsidR="00E249B6" w:rsidRPr="00893FE5">
        <w:rPr>
          <w:sz w:val="19"/>
          <w:szCs w:val="19"/>
        </w:rPr>
        <w:t>tangible</w:t>
      </w:r>
      <w:r w:rsidRPr="00893FE5">
        <w:rPr>
          <w:sz w:val="19"/>
          <w:szCs w:val="19"/>
        </w:rPr>
        <w:t xml:space="preserve">) and capability </w:t>
      </w:r>
      <w:r w:rsidR="00456778" w:rsidRPr="00893FE5">
        <w:rPr>
          <w:sz w:val="19"/>
          <w:szCs w:val="19"/>
        </w:rPr>
        <w:t xml:space="preserve">base </w:t>
      </w:r>
      <w:r w:rsidRPr="00893FE5">
        <w:rPr>
          <w:sz w:val="19"/>
          <w:szCs w:val="19"/>
        </w:rPr>
        <w:t>(i.e., basic c</w:t>
      </w:r>
      <w:r w:rsidR="00456778" w:rsidRPr="00893FE5">
        <w:rPr>
          <w:sz w:val="19"/>
          <w:szCs w:val="19"/>
        </w:rPr>
        <w:t>apability and core competence)</w:t>
      </w:r>
    </w:p>
    <w:p w14:paraId="49CB4B43" w14:textId="77777777" w:rsidR="004A0AFB" w:rsidRPr="00893FE5" w:rsidRDefault="00473F22" w:rsidP="004A0AFB">
      <w:pPr>
        <w:numPr>
          <w:ilvl w:val="1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Out of the total strategies you formulated that </w:t>
      </w:r>
      <w:r w:rsidRPr="00473F22">
        <w:rPr>
          <w:b/>
          <w:i/>
          <w:color w:val="FF0000"/>
          <w:sz w:val="19"/>
          <w:szCs w:val="19"/>
          <w:u w:val="single"/>
        </w:rPr>
        <w:t>could</w:t>
      </w:r>
      <w:r>
        <w:rPr>
          <w:sz w:val="19"/>
          <w:szCs w:val="19"/>
        </w:rPr>
        <w:t xml:space="preserve"> fix current problems, which ones that </w:t>
      </w:r>
      <w:r w:rsidRPr="00473F22">
        <w:rPr>
          <w:b/>
          <w:i/>
          <w:color w:val="FF0000"/>
          <w:sz w:val="19"/>
          <w:szCs w:val="19"/>
          <w:u w:val="single"/>
        </w:rPr>
        <w:t>should</w:t>
      </w:r>
      <w:r>
        <w:rPr>
          <w:sz w:val="19"/>
          <w:szCs w:val="19"/>
        </w:rPr>
        <w:t xml:space="preserve"> be implemented?</w:t>
      </w:r>
      <w:r w:rsidR="00456778" w:rsidRPr="00893FE5">
        <w:rPr>
          <w:sz w:val="19"/>
          <w:szCs w:val="19"/>
        </w:rPr>
        <w:t xml:space="preserve"> </w:t>
      </w:r>
    </w:p>
    <w:p w14:paraId="17131FE3" w14:textId="77777777" w:rsidR="00E2442D" w:rsidRPr="001D570B" w:rsidRDefault="00E2442D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Strategic Implementation</w:t>
      </w:r>
      <w:r w:rsidR="007B7CD7" w:rsidRPr="001D570B">
        <w:rPr>
          <w:sz w:val="19"/>
          <w:szCs w:val="19"/>
        </w:rPr>
        <w:t xml:space="preserve"> </w:t>
      </w:r>
    </w:p>
    <w:p w14:paraId="53BAF312" w14:textId="77777777" w:rsidR="00E2442D" w:rsidRPr="001D570B" w:rsidRDefault="00E2442D" w:rsidP="00E2442D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Balance</w:t>
      </w:r>
      <w:r w:rsidR="001D570B" w:rsidRPr="001D570B">
        <w:rPr>
          <w:sz w:val="19"/>
          <w:szCs w:val="19"/>
        </w:rPr>
        <w:t>d Scorecard/Activity Plans for a</w:t>
      </w:r>
      <w:r w:rsidRPr="001D570B">
        <w:rPr>
          <w:sz w:val="19"/>
          <w:szCs w:val="19"/>
        </w:rPr>
        <w:t xml:space="preserve"> year </w:t>
      </w:r>
      <w:r w:rsidR="001D570B" w:rsidRPr="001D570B">
        <w:rPr>
          <w:sz w:val="19"/>
          <w:szCs w:val="19"/>
        </w:rPr>
        <w:t>term</w:t>
      </w:r>
    </w:p>
    <w:p w14:paraId="460BEECD" w14:textId="77777777" w:rsidR="00E2442D" w:rsidRPr="001D570B" w:rsidRDefault="001D570B" w:rsidP="00E2442D">
      <w:pPr>
        <w:numPr>
          <w:ilvl w:val="1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3</w:t>
      </w:r>
      <w:r w:rsidR="00E2442D" w:rsidRPr="001D570B">
        <w:rPr>
          <w:sz w:val="19"/>
          <w:szCs w:val="19"/>
        </w:rPr>
        <w:t xml:space="preserve">-Year Pro Forma Financial Statement </w:t>
      </w:r>
      <w:r w:rsidR="004A0AFB" w:rsidRPr="001D570B">
        <w:rPr>
          <w:sz w:val="19"/>
          <w:szCs w:val="19"/>
        </w:rPr>
        <w:t>(</w:t>
      </w:r>
      <w:r w:rsidR="004A0AFB" w:rsidRPr="001D570B">
        <w:rPr>
          <w:b/>
          <w:i/>
          <w:sz w:val="19"/>
          <w:szCs w:val="19"/>
          <w:u w:val="single"/>
        </w:rPr>
        <w:t>Be reasonable!!!</w:t>
      </w:r>
      <w:r w:rsidR="004A0AFB" w:rsidRPr="001D570B">
        <w:rPr>
          <w:i/>
          <w:sz w:val="19"/>
          <w:szCs w:val="19"/>
        </w:rPr>
        <w:t>)</w:t>
      </w:r>
    </w:p>
    <w:p w14:paraId="52D51293" w14:textId="77777777" w:rsidR="00A762DB" w:rsidRPr="001D570B" w:rsidRDefault="00B80327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Recommendation and C</w:t>
      </w:r>
      <w:r w:rsidR="00A762DB" w:rsidRPr="001D570B">
        <w:rPr>
          <w:sz w:val="19"/>
          <w:szCs w:val="19"/>
        </w:rPr>
        <w:t>onclusion</w:t>
      </w:r>
    </w:p>
    <w:p w14:paraId="53368504" w14:textId="77777777" w:rsidR="00A762DB" w:rsidRPr="001D570B" w:rsidRDefault="006060C0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Works cited</w:t>
      </w:r>
      <w:r w:rsidR="00E2442D" w:rsidRPr="001D570B">
        <w:rPr>
          <w:sz w:val="19"/>
          <w:szCs w:val="19"/>
        </w:rPr>
        <w:t xml:space="preserve"> and supporting document attached</w:t>
      </w:r>
    </w:p>
    <w:p w14:paraId="6D99CEB4" w14:textId="77777777" w:rsidR="00A762DB" w:rsidRPr="001D570B" w:rsidRDefault="00A762DB">
      <w:pPr>
        <w:numPr>
          <w:ilvl w:val="0"/>
          <w:numId w:val="1"/>
        </w:numPr>
        <w:rPr>
          <w:sz w:val="19"/>
          <w:szCs w:val="19"/>
        </w:rPr>
      </w:pPr>
      <w:r w:rsidRPr="001D570B">
        <w:rPr>
          <w:sz w:val="19"/>
          <w:szCs w:val="19"/>
        </w:rPr>
        <w:t>Several appendices, labeled or indexed</w:t>
      </w:r>
    </w:p>
    <w:p w14:paraId="409BD0F1" w14:textId="77777777" w:rsidR="00E249B6" w:rsidRPr="001D570B" w:rsidRDefault="000C0A03" w:rsidP="00E249B6">
      <w:pPr>
        <w:numPr>
          <w:ilvl w:val="0"/>
          <w:numId w:val="1"/>
        </w:numPr>
        <w:rPr>
          <w:sz w:val="19"/>
          <w:szCs w:val="19"/>
          <w:u w:val="single"/>
        </w:rPr>
      </w:pPr>
      <w:r w:rsidRPr="001D570B">
        <w:rPr>
          <w:sz w:val="19"/>
          <w:szCs w:val="19"/>
        </w:rPr>
        <w:t>Single</w:t>
      </w:r>
      <w:r w:rsidR="00CF5D03" w:rsidRPr="001D570B">
        <w:rPr>
          <w:sz w:val="19"/>
          <w:szCs w:val="19"/>
        </w:rPr>
        <w:t xml:space="preserve"> sid</w:t>
      </w:r>
      <w:r w:rsidR="00E249B6" w:rsidRPr="001D570B">
        <w:rPr>
          <w:sz w:val="19"/>
          <w:szCs w:val="19"/>
        </w:rPr>
        <w:t>e printing, double spaced text and use</w:t>
      </w:r>
      <w:r w:rsidR="00E2442D" w:rsidRPr="001D570B">
        <w:rPr>
          <w:sz w:val="19"/>
          <w:szCs w:val="19"/>
        </w:rPr>
        <w:t xml:space="preserve"> page numbers</w:t>
      </w:r>
      <w:r w:rsidR="00E249B6" w:rsidRPr="001D570B">
        <w:rPr>
          <w:sz w:val="19"/>
          <w:szCs w:val="19"/>
        </w:rPr>
        <w:t xml:space="preserve">. </w:t>
      </w:r>
      <w:r w:rsidR="00E249B6" w:rsidRPr="001D570B">
        <w:rPr>
          <w:b/>
          <w:sz w:val="19"/>
          <w:szCs w:val="19"/>
          <w:u w:val="single"/>
        </w:rPr>
        <w:t xml:space="preserve">Make sure you will organize the content </w:t>
      </w:r>
      <w:r w:rsidR="00456778" w:rsidRPr="001D570B">
        <w:rPr>
          <w:b/>
          <w:sz w:val="19"/>
          <w:szCs w:val="19"/>
          <w:u w:val="single"/>
        </w:rPr>
        <w:t>using tables, figures, bullet points, numbering, and multilevel lists so the report will be easy to follow</w:t>
      </w:r>
      <w:r w:rsidR="00E249B6" w:rsidRPr="001D570B">
        <w:rPr>
          <w:sz w:val="19"/>
          <w:szCs w:val="19"/>
          <w:u w:val="single"/>
        </w:rPr>
        <w:t>.</w:t>
      </w:r>
    </w:p>
    <w:p w14:paraId="34AB89A3" w14:textId="77777777" w:rsidR="001D570B" w:rsidRDefault="001D570B" w:rsidP="001D570B">
      <w:pPr>
        <w:ind w:left="720"/>
        <w:rPr>
          <w:b/>
          <w:i/>
          <w:sz w:val="19"/>
          <w:szCs w:val="19"/>
          <w:u w:val="single"/>
        </w:rPr>
      </w:pPr>
    </w:p>
    <w:p w14:paraId="33CC151F" w14:textId="77777777" w:rsidR="001D570B" w:rsidRPr="001D570B" w:rsidRDefault="001D570B" w:rsidP="00E249B6">
      <w:pPr>
        <w:numPr>
          <w:ilvl w:val="0"/>
          <w:numId w:val="1"/>
        </w:numPr>
        <w:rPr>
          <w:b/>
          <w:i/>
          <w:sz w:val="20"/>
          <w:szCs w:val="20"/>
          <w:u w:val="single"/>
        </w:rPr>
      </w:pPr>
      <w:r w:rsidRPr="001D570B">
        <w:rPr>
          <w:b/>
          <w:i/>
          <w:sz w:val="20"/>
          <w:szCs w:val="20"/>
          <w:u w:val="single"/>
        </w:rPr>
        <w:t xml:space="preserve">Fail to comply with the above required format </w:t>
      </w:r>
      <w:r>
        <w:rPr>
          <w:b/>
          <w:i/>
          <w:sz w:val="20"/>
          <w:szCs w:val="20"/>
          <w:u w:val="single"/>
        </w:rPr>
        <w:t xml:space="preserve">and content flow </w:t>
      </w:r>
      <w:r w:rsidRPr="001D570B">
        <w:rPr>
          <w:b/>
          <w:i/>
          <w:sz w:val="20"/>
          <w:szCs w:val="20"/>
          <w:u w:val="single"/>
        </w:rPr>
        <w:t xml:space="preserve">will result in significant grade </w:t>
      </w:r>
      <w:proofErr w:type="gramStart"/>
      <w:r w:rsidRPr="001D570B">
        <w:rPr>
          <w:b/>
          <w:i/>
          <w:sz w:val="20"/>
          <w:szCs w:val="20"/>
          <w:u w:val="single"/>
        </w:rPr>
        <w:t>deduction !!!</w:t>
      </w:r>
      <w:proofErr w:type="gramEnd"/>
    </w:p>
    <w:sectPr w:rsidR="001D570B" w:rsidRPr="001D570B" w:rsidSect="00B3109D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50D28"/>
    <w:multiLevelType w:val="hybridMultilevel"/>
    <w:tmpl w:val="57B42A96"/>
    <w:lvl w:ilvl="0" w:tplc="1E086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5A869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360052"/>
    <w:multiLevelType w:val="hybridMultilevel"/>
    <w:tmpl w:val="8A04574A"/>
    <w:lvl w:ilvl="0" w:tplc="9E2698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C0"/>
    <w:rsid w:val="000C0A03"/>
    <w:rsid w:val="001355E1"/>
    <w:rsid w:val="001D570B"/>
    <w:rsid w:val="00456778"/>
    <w:rsid w:val="00473F22"/>
    <w:rsid w:val="004A0AFB"/>
    <w:rsid w:val="005B2D61"/>
    <w:rsid w:val="005E78FD"/>
    <w:rsid w:val="006060C0"/>
    <w:rsid w:val="006D0120"/>
    <w:rsid w:val="00710C0D"/>
    <w:rsid w:val="007B7CD7"/>
    <w:rsid w:val="007E33C9"/>
    <w:rsid w:val="008709B2"/>
    <w:rsid w:val="00893FE5"/>
    <w:rsid w:val="009C14B1"/>
    <w:rsid w:val="00A762DB"/>
    <w:rsid w:val="00AE27A5"/>
    <w:rsid w:val="00B27E73"/>
    <w:rsid w:val="00B3109D"/>
    <w:rsid w:val="00B80327"/>
    <w:rsid w:val="00BD4B04"/>
    <w:rsid w:val="00C65BA0"/>
    <w:rsid w:val="00C90747"/>
    <w:rsid w:val="00CF5D03"/>
    <w:rsid w:val="00D43DFF"/>
    <w:rsid w:val="00DE55CA"/>
    <w:rsid w:val="00E2442D"/>
    <w:rsid w:val="00E249B6"/>
    <w:rsid w:val="00E67E00"/>
    <w:rsid w:val="00F02598"/>
    <w:rsid w:val="00F8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993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0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 4940</vt:lpstr>
    </vt:vector>
  </TitlesOfParts>
  <Company>UNT College of Business Administration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 4940</dc:title>
  <dc:creator>Cengiz Capan</dc:creator>
  <cp:lastModifiedBy>Microsoft Office User</cp:lastModifiedBy>
  <cp:revision>2</cp:revision>
  <cp:lastPrinted>2016-08-03T18:06:00Z</cp:lastPrinted>
  <dcterms:created xsi:type="dcterms:W3CDTF">2016-08-03T18:07:00Z</dcterms:created>
  <dcterms:modified xsi:type="dcterms:W3CDTF">2016-08-03T18:07:00Z</dcterms:modified>
</cp:coreProperties>
</file>